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jc w:val="center"/>
        <w:rPr>
          <w:rFonts w:ascii="Times New Roman" w:eastAsia="Times New Roman" w:hAnsi="Times New Roman" w:cs="Times New Roman"/>
          <w:sz w:val="24"/>
          <w:szCs w:val="24"/>
        </w:rPr>
      </w:pPr>
    </w:p>
    <w:p w:rsidR="00C11740" w:rsidRDefault="00E04B9D">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Reflection Paper #4: Final Thoughts</w:t>
      </w:r>
    </w:p>
    <w:p w:rsidR="00C11740" w:rsidRDefault="00E04B9D">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Joe Downey</w:t>
      </w:r>
    </w:p>
    <w:p w:rsidR="00C11740" w:rsidRDefault="00E04B9D">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Virginia Polytechnic Institute and State University</w:t>
      </w:r>
    </w:p>
    <w:p w:rsidR="00C11740" w:rsidRDefault="00C11740">
      <w:pPr>
        <w:spacing w:line="480" w:lineRule="auto"/>
        <w:jc w:val="center"/>
        <w:rPr>
          <w:rFonts w:ascii="Times New Roman" w:eastAsia="Times New Roman" w:hAnsi="Times New Roman" w:cs="Times New Roman"/>
          <w:sz w:val="24"/>
          <w:szCs w:val="24"/>
        </w:rPr>
      </w:pPr>
    </w:p>
    <w:p w:rsidR="00C11740" w:rsidRDefault="00C11740">
      <w:pPr>
        <w:spacing w:line="480" w:lineRule="auto"/>
        <w:jc w:val="center"/>
        <w:rPr>
          <w:rFonts w:ascii="Times New Roman" w:eastAsia="Times New Roman" w:hAnsi="Times New Roman" w:cs="Times New Roman"/>
          <w:sz w:val="24"/>
          <w:szCs w:val="24"/>
        </w:rPr>
      </w:pPr>
    </w:p>
    <w:p w:rsidR="00C11740" w:rsidRDefault="00C11740">
      <w:pPr>
        <w:spacing w:line="480" w:lineRule="auto"/>
        <w:jc w:val="center"/>
        <w:rPr>
          <w:rFonts w:ascii="Times New Roman" w:eastAsia="Times New Roman" w:hAnsi="Times New Roman" w:cs="Times New Roman"/>
          <w:sz w:val="24"/>
          <w:szCs w:val="24"/>
        </w:rPr>
      </w:pPr>
    </w:p>
    <w:p w:rsidR="00C11740" w:rsidRDefault="00C11740">
      <w:pPr>
        <w:spacing w:line="480" w:lineRule="auto"/>
        <w:jc w:val="center"/>
        <w:rPr>
          <w:rFonts w:ascii="Times New Roman" w:eastAsia="Times New Roman" w:hAnsi="Times New Roman" w:cs="Times New Roman"/>
          <w:sz w:val="24"/>
          <w:szCs w:val="24"/>
        </w:rPr>
      </w:pPr>
    </w:p>
    <w:p w:rsidR="00C11740" w:rsidRDefault="00C11740">
      <w:pPr>
        <w:spacing w:line="480" w:lineRule="auto"/>
        <w:jc w:val="center"/>
        <w:rPr>
          <w:rFonts w:ascii="Times New Roman" w:eastAsia="Times New Roman" w:hAnsi="Times New Roman" w:cs="Times New Roman"/>
          <w:sz w:val="24"/>
          <w:szCs w:val="24"/>
        </w:rPr>
      </w:pPr>
    </w:p>
    <w:p w:rsidR="00C11740" w:rsidRDefault="00C11740">
      <w:pPr>
        <w:spacing w:line="480" w:lineRule="auto"/>
        <w:jc w:val="center"/>
        <w:rPr>
          <w:rFonts w:ascii="Times New Roman" w:eastAsia="Times New Roman" w:hAnsi="Times New Roman" w:cs="Times New Roman"/>
          <w:sz w:val="24"/>
          <w:szCs w:val="24"/>
        </w:rPr>
      </w:pPr>
    </w:p>
    <w:p w:rsidR="00C11740" w:rsidRDefault="00C11740">
      <w:pPr>
        <w:spacing w:line="480" w:lineRule="auto"/>
        <w:jc w:val="center"/>
        <w:rPr>
          <w:rFonts w:ascii="Times New Roman" w:eastAsia="Times New Roman" w:hAnsi="Times New Roman" w:cs="Times New Roman"/>
          <w:sz w:val="24"/>
          <w:szCs w:val="24"/>
        </w:rPr>
      </w:pPr>
    </w:p>
    <w:p w:rsidR="00C11740" w:rsidRDefault="00C11740">
      <w:pPr>
        <w:spacing w:line="480" w:lineRule="auto"/>
        <w:jc w:val="center"/>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E04B9D">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r>
        <w:rPr>
          <w:rFonts w:ascii="Times New Roman" w:eastAsia="Times New Roman" w:hAnsi="Times New Roman" w:cs="Times New Roman"/>
          <w:sz w:val="24"/>
          <w:szCs w:val="24"/>
        </w:rPr>
        <w:t>After months of hard work planning and perfecting, our praxis project has finally come to an end.  We had prepared for a single weekend in late April, and that weekend has just ended, leaving us as more experienced leaders.  Out of everything we had done i</w:t>
      </w:r>
      <w:r>
        <w:rPr>
          <w:rFonts w:ascii="Times New Roman" w:eastAsia="Times New Roman" w:hAnsi="Times New Roman" w:cs="Times New Roman"/>
          <w:sz w:val="24"/>
          <w:szCs w:val="24"/>
        </w:rPr>
        <w:t>n our leadership classes, this praxis project has shown me the most about real leadership.  Sharing this hands-on activity with my group gave me the opportunity to see how commitment, collaboration, and the skills approach can take form in the real world.</w:t>
      </w:r>
    </w:p>
    <w:p w:rsidR="00C11740" w:rsidRDefault="00E04B9D">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Our group was made up of about thirteen people, each with their own ideas and interests.  At first, I thought that that fact would hinder people’s involvement in the project, but I was later proven wrong.  Now, while everyone was committed to the project,</w:t>
      </w:r>
      <w:r>
        <w:rPr>
          <w:rFonts w:ascii="Times New Roman" w:eastAsia="Times New Roman" w:hAnsi="Times New Roman" w:cs="Times New Roman"/>
          <w:sz w:val="24"/>
          <w:szCs w:val="24"/>
        </w:rPr>
        <w:t xml:space="preserve"> at times it seemed that there were some that were more committed than others in making the project as perfect as possible.  They went above and beyond what was expected of everyone else in the group, and because of that I began to see them as the major le</w:t>
      </w:r>
      <w:r>
        <w:rPr>
          <w:rFonts w:ascii="Times New Roman" w:eastAsia="Times New Roman" w:hAnsi="Times New Roman" w:cs="Times New Roman"/>
          <w:sz w:val="24"/>
          <w:szCs w:val="24"/>
        </w:rPr>
        <w:t>aders of the group.  They poured an abundance of time and energy into the project they cared about, which reminded me of leaders I had seen in the past.  According to the ensemble, commitment “requires significant involvement and investment of one’s self i</w:t>
      </w:r>
      <w:r>
        <w:rPr>
          <w:rFonts w:ascii="Times New Roman" w:eastAsia="Times New Roman" w:hAnsi="Times New Roman" w:cs="Times New Roman"/>
          <w:sz w:val="24"/>
          <w:szCs w:val="24"/>
        </w:rPr>
        <w:t>n the activity and its intended consequences” (Kerkoff, Ostick, 2017, p. 88).  This type of action is what I saw in my teammates, who believed in Beacon of Hope’s cause.  I also saw such investment in my Boy Scout Troop’s adult leaders.  They started the T</w:t>
      </w:r>
      <w:r>
        <w:rPr>
          <w:rFonts w:ascii="Times New Roman" w:eastAsia="Times New Roman" w:hAnsi="Times New Roman" w:cs="Times New Roman"/>
          <w:sz w:val="24"/>
          <w:szCs w:val="24"/>
        </w:rPr>
        <w:t>roop because they believed in the good it could do for their sons and others.  The Scout leaders have been able to see how the program has impacted the Scouts, encouraging them to continue the work they are doing.  Commitment is an important part of leader</w:t>
      </w:r>
      <w:r>
        <w:rPr>
          <w:rFonts w:ascii="Times New Roman" w:eastAsia="Times New Roman" w:hAnsi="Times New Roman" w:cs="Times New Roman"/>
          <w:sz w:val="24"/>
          <w:szCs w:val="24"/>
        </w:rPr>
        <w:t>ship, as a leader who is not committed cannot achieve much (Kerkoff, Ostick, 2017, p. 87).  I am thankful for the dedication both my Scout leaders and my group had, otherwise their positive impact would be much smaller than it turned out to be.</w:t>
      </w:r>
    </w:p>
    <w:p w:rsidR="00C11740" w:rsidRDefault="00E04B9D">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Teamwork i</w:t>
      </w:r>
      <w:r>
        <w:rPr>
          <w:rFonts w:ascii="Times New Roman" w:eastAsia="Times New Roman" w:hAnsi="Times New Roman" w:cs="Times New Roman"/>
          <w:sz w:val="24"/>
          <w:szCs w:val="24"/>
        </w:rPr>
        <w:t>s an essential part of a group project, and this praxis project was no exception to that rule.  Collaborating was important, as we had many tasks to accomplish while planning, but we saw the best way to do this was to split into smaller committees. This wo</w:t>
      </w:r>
      <w:r>
        <w:rPr>
          <w:rFonts w:ascii="Times New Roman" w:eastAsia="Times New Roman" w:hAnsi="Times New Roman" w:cs="Times New Roman"/>
          <w:sz w:val="24"/>
          <w:szCs w:val="24"/>
        </w:rPr>
        <w:t>rked fairly well, as we could focus on solving an issue rather than worry about the input of all thirteen people in the group.  Since everyone was split to make decisions, this meant that each committee had to trust the other two to do their jobs correctly</w:t>
      </w:r>
      <w:r>
        <w:rPr>
          <w:rFonts w:ascii="Times New Roman" w:eastAsia="Times New Roman" w:hAnsi="Times New Roman" w:cs="Times New Roman"/>
          <w:sz w:val="24"/>
          <w:szCs w:val="24"/>
        </w:rPr>
        <w:t>.  At times others and I had a problem with this, as we were not always sure the other committees were making the right choices.  In the end, however, it was clear to see how everything came together and turned out wonderfully.  This end result was perhaps</w:t>
      </w:r>
      <w:r>
        <w:rPr>
          <w:rFonts w:ascii="Times New Roman" w:eastAsia="Times New Roman" w:hAnsi="Times New Roman" w:cs="Times New Roman"/>
          <w:sz w:val="24"/>
          <w:szCs w:val="24"/>
        </w:rPr>
        <w:t xml:space="preserve"> where we needed to work together the most, as that was when we became responsible for about forty high schoolers.  We had to keep to a tight schedule, show them around campus, and provide them with activities to pique their interest in Virginia Tech.  Thi</w:t>
      </w:r>
      <w:r>
        <w:rPr>
          <w:rFonts w:ascii="Times New Roman" w:eastAsia="Times New Roman" w:hAnsi="Times New Roman" w:cs="Times New Roman"/>
          <w:sz w:val="24"/>
          <w:szCs w:val="24"/>
        </w:rPr>
        <w:t>s required us to communicate and work together even more, further proving the importance of collaboration in leadership.</w:t>
      </w:r>
    </w:p>
    <w:p w:rsidR="00C11740" w:rsidRDefault="00E04B9D">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Given that we had many personalities working to complete our project, it was no surprise to see how different everyone’s skills affect</w:t>
      </w:r>
      <w:r>
        <w:rPr>
          <w:rFonts w:ascii="Times New Roman" w:eastAsia="Times New Roman" w:hAnsi="Times New Roman" w:cs="Times New Roman"/>
          <w:sz w:val="24"/>
          <w:szCs w:val="24"/>
        </w:rPr>
        <w:t>ed how they conducted themselves.  The skills model explains that many factors affect how a leader will act, and that was easy for me to see (Northouse, 2016, p. 47).  I do not know what underlying factors affected everyone’s abilities, but I could tell th</w:t>
      </w:r>
      <w:r>
        <w:rPr>
          <w:rFonts w:ascii="Times New Roman" w:eastAsia="Times New Roman" w:hAnsi="Times New Roman" w:cs="Times New Roman"/>
          <w:sz w:val="24"/>
          <w:szCs w:val="24"/>
        </w:rPr>
        <w:t>at those factors played into how effective we were in different parts of the project.  Some of us were better at dealing with the students, while others preferred to plan.  Those skill differences contributed to the completion of our project, though, and s</w:t>
      </w:r>
      <w:r>
        <w:rPr>
          <w:rFonts w:ascii="Times New Roman" w:eastAsia="Times New Roman" w:hAnsi="Times New Roman" w:cs="Times New Roman"/>
          <w:sz w:val="24"/>
          <w:szCs w:val="24"/>
        </w:rPr>
        <w:t>how me how something like this project is not just a one man job.</w:t>
      </w:r>
    </w:p>
    <w:p w:rsidR="00C11740" w:rsidRDefault="00E04B9D">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Overall, I gained a lot of experience as a leader and a follower through this project.  Part of the learning was from my teammates making the aspects of leadership theory come to life as </w:t>
      </w:r>
      <w:r>
        <w:rPr>
          <w:rFonts w:ascii="Times New Roman" w:eastAsia="Times New Roman" w:hAnsi="Times New Roman" w:cs="Times New Roman"/>
          <w:sz w:val="24"/>
          <w:szCs w:val="24"/>
        </w:rPr>
        <w:lastRenderedPageBreak/>
        <w:t>we</w:t>
      </w:r>
      <w:r>
        <w:rPr>
          <w:rFonts w:ascii="Times New Roman" w:eastAsia="Times New Roman" w:hAnsi="Times New Roman" w:cs="Times New Roman"/>
          <w:sz w:val="24"/>
          <w:szCs w:val="24"/>
        </w:rPr>
        <w:t xml:space="preserve"> worked together.  Among other things, they showed me what commitment, collaboration, and the skills approach look like in the real world and proved this project to be of valuable experience for me as I continue to improve as a leader.</w:t>
      </w: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C11740" w:rsidRDefault="00C11740">
      <w:pPr>
        <w:spacing w:line="480" w:lineRule="auto"/>
        <w:rPr>
          <w:rFonts w:ascii="Times New Roman" w:eastAsia="Times New Roman" w:hAnsi="Times New Roman" w:cs="Times New Roman"/>
          <w:sz w:val="24"/>
          <w:szCs w:val="24"/>
        </w:rPr>
      </w:pPr>
    </w:p>
    <w:p w:rsidR="00950A8F" w:rsidRDefault="00950A8F">
      <w:pPr>
        <w:spacing w:line="480" w:lineRule="auto"/>
        <w:rPr>
          <w:rFonts w:ascii="Times New Roman" w:eastAsia="Times New Roman" w:hAnsi="Times New Roman" w:cs="Times New Roman"/>
          <w:sz w:val="24"/>
          <w:szCs w:val="24"/>
          <w:u w:val="single"/>
        </w:rPr>
      </w:pPr>
    </w:p>
    <w:p w:rsidR="00950A8F" w:rsidRDefault="00950A8F">
      <w:pPr>
        <w:spacing w:line="480" w:lineRule="auto"/>
        <w:rPr>
          <w:rFonts w:ascii="Times New Roman" w:eastAsia="Times New Roman" w:hAnsi="Times New Roman" w:cs="Times New Roman"/>
          <w:sz w:val="24"/>
          <w:szCs w:val="24"/>
          <w:u w:val="single"/>
        </w:rPr>
      </w:pPr>
    </w:p>
    <w:p w:rsidR="00950A8F" w:rsidRDefault="00950A8F">
      <w:pPr>
        <w:spacing w:line="480" w:lineRule="auto"/>
        <w:rPr>
          <w:rFonts w:ascii="Times New Roman" w:eastAsia="Times New Roman" w:hAnsi="Times New Roman" w:cs="Times New Roman"/>
          <w:sz w:val="24"/>
          <w:szCs w:val="24"/>
          <w:u w:val="single"/>
        </w:rPr>
      </w:pPr>
    </w:p>
    <w:p w:rsidR="00950A8F" w:rsidRDefault="00950A8F">
      <w:pPr>
        <w:spacing w:line="480" w:lineRule="auto"/>
        <w:rPr>
          <w:rFonts w:ascii="Times New Roman" w:eastAsia="Times New Roman" w:hAnsi="Times New Roman" w:cs="Times New Roman"/>
          <w:sz w:val="24"/>
          <w:szCs w:val="24"/>
          <w:u w:val="single"/>
        </w:rPr>
      </w:pPr>
    </w:p>
    <w:p w:rsidR="00950A8F" w:rsidRDefault="00950A8F">
      <w:pPr>
        <w:spacing w:line="480" w:lineRule="auto"/>
        <w:rPr>
          <w:rFonts w:ascii="Times New Roman" w:eastAsia="Times New Roman" w:hAnsi="Times New Roman" w:cs="Times New Roman"/>
          <w:sz w:val="24"/>
          <w:szCs w:val="24"/>
          <w:u w:val="single"/>
        </w:rPr>
      </w:pPr>
    </w:p>
    <w:p w:rsidR="00C11740" w:rsidRDefault="00E04B9D">
      <w:pPr>
        <w:spacing w:line="480" w:lineRule="auto"/>
        <w:rPr>
          <w:rFonts w:ascii="Times New Roman" w:eastAsia="Times New Roman" w:hAnsi="Times New Roman" w:cs="Times New Roman"/>
          <w:sz w:val="24"/>
          <w:szCs w:val="24"/>
          <w:u w:val="single"/>
        </w:rPr>
      </w:pPr>
      <w:bookmarkStart w:id="0" w:name="_GoBack"/>
      <w:bookmarkEnd w:id="0"/>
      <w:r>
        <w:rPr>
          <w:rFonts w:ascii="Times New Roman" w:eastAsia="Times New Roman" w:hAnsi="Times New Roman" w:cs="Times New Roman"/>
          <w:sz w:val="24"/>
          <w:szCs w:val="24"/>
          <w:u w:val="single"/>
        </w:rPr>
        <w:lastRenderedPageBreak/>
        <w:t>Bibliography:</w:t>
      </w:r>
    </w:p>
    <w:p w:rsidR="00C11740" w:rsidRDefault="00E04B9D">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Northouse, P. G. (2016). </w:t>
      </w:r>
      <w:r>
        <w:rPr>
          <w:rFonts w:ascii="Times New Roman" w:eastAsia="Times New Roman" w:hAnsi="Times New Roman" w:cs="Times New Roman"/>
          <w:i/>
          <w:sz w:val="24"/>
          <w:szCs w:val="24"/>
        </w:rPr>
        <w:t xml:space="preserve">Leadership: Theory and Practice </w:t>
      </w:r>
      <w:r>
        <w:rPr>
          <w:rFonts w:ascii="Times New Roman" w:eastAsia="Times New Roman" w:hAnsi="Times New Roman" w:cs="Times New Roman"/>
          <w:sz w:val="24"/>
          <w:szCs w:val="24"/>
        </w:rPr>
        <w:t>(7th ed.). Thousand Oaks: SAGE.</w:t>
      </w:r>
    </w:p>
    <w:p w:rsidR="00C11740" w:rsidRDefault="00C11740">
      <w:pPr>
        <w:spacing w:line="480" w:lineRule="auto"/>
        <w:rPr>
          <w:rFonts w:ascii="Times New Roman" w:eastAsia="Times New Roman" w:hAnsi="Times New Roman" w:cs="Times New Roman"/>
          <w:sz w:val="24"/>
          <w:szCs w:val="24"/>
        </w:rPr>
      </w:pPr>
    </w:p>
    <w:p w:rsidR="00C11740" w:rsidRDefault="00E04B9D">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Kerkoff, A. &amp; Ostick D. (2017). Commitment. In Komives S. &amp; Wagner W. (2nd ed.), </w:t>
      </w:r>
    </w:p>
    <w:p w:rsidR="00C11740" w:rsidRDefault="00E04B9D">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Leadership for a Better World </w:t>
      </w:r>
      <w:r>
        <w:rPr>
          <w:rFonts w:ascii="Times New Roman" w:eastAsia="Times New Roman" w:hAnsi="Times New Roman" w:cs="Times New Roman"/>
          <w:sz w:val="24"/>
          <w:szCs w:val="24"/>
        </w:rPr>
        <w:t>(pp. 87-104). San Francisco, CA: Jossey-</w:t>
      </w:r>
      <w:r>
        <w:rPr>
          <w:rFonts w:ascii="Times New Roman" w:eastAsia="Times New Roman" w:hAnsi="Times New Roman" w:cs="Times New Roman"/>
          <w:sz w:val="24"/>
          <w:szCs w:val="24"/>
        </w:rPr>
        <w:t>Bass.</w:t>
      </w:r>
    </w:p>
    <w:sectPr w:rsidR="00C11740">
      <w:headerReference w:type="default" r:id="rId6"/>
      <w:headerReference w:type="first" r:id="rId7"/>
      <w:footerReference w:type="first" r:id="rId8"/>
      <w:pgSz w:w="12240" w:h="15840"/>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4B9D" w:rsidRDefault="00E04B9D">
      <w:pPr>
        <w:spacing w:line="240" w:lineRule="auto"/>
      </w:pPr>
      <w:r>
        <w:separator/>
      </w:r>
    </w:p>
  </w:endnote>
  <w:endnote w:type="continuationSeparator" w:id="0">
    <w:p w:rsidR="00E04B9D" w:rsidRDefault="00E04B9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1740" w:rsidRDefault="00C1174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4B9D" w:rsidRDefault="00E04B9D">
      <w:pPr>
        <w:spacing w:line="240" w:lineRule="auto"/>
      </w:pPr>
      <w:r>
        <w:separator/>
      </w:r>
    </w:p>
  </w:footnote>
  <w:footnote w:type="continuationSeparator" w:id="0">
    <w:p w:rsidR="00E04B9D" w:rsidRDefault="00E04B9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1740" w:rsidRDefault="00C11740">
    <w:pPr>
      <w:rPr>
        <w:rFonts w:ascii="Times New Roman" w:eastAsia="Times New Roman" w:hAnsi="Times New Roman" w:cs="Times New Roman"/>
        <w:sz w:val="24"/>
        <w:szCs w:val="24"/>
      </w:rPr>
    </w:pPr>
  </w:p>
  <w:p w:rsidR="00C11740" w:rsidRDefault="00E04B9D">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REFLECTION #4: FINAL THOUGHTS</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fldChar w:fldCharType="begin"/>
    </w:r>
    <w:r>
      <w:instrText>PAGE</w:instrText>
    </w:r>
    <w:r w:rsidR="00950A8F">
      <w:fldChar w:fldCharType="separate"/>
    </w:r>
    <w:r w:rsidR="00950A8F">
      <w:rPr>
        <w:noProof/>
      </w:rPr>
      <w:t>5</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1740" w:rsidRDefault="00C11740"/>
  <w:p w:rsidR="00C11740" w:rsidRDefault="00E04B9D">
    <w:pPr>
      <w:rPr>
        <w:rFonts w:ascii="Times New Roman" w:eastAsia="Times New Roman" w:hAnsi="Times New Roman" w:cs="Times New Roman"/>
        <w:sz w:val="24"/>
        <w:szCs w:val="24"/>
      </w:rPr>
    </w:pPr>
    <w:r>
      <w:rPr>
        <w:rFonts w:ascii="Times New Roman" w:eastAsia="Times New Roman" w:hAnsi="Times New Roman" w:cs="Times New Roman"/>
        <w:sz w:val="24"/>
        <w:szCs w:val="24"/>
      </w:rPr>
      <w:t>Running Head: REFLECTION #4: FINAL THOUGHTS</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sidR="00950A8F">
      <w:rPr>
        <w:rFonts w:ascii="Times New Roman" w:eastAsia="Times New Roman" w:hAnsi="Times New Roman" w:cs="Times New Roman"/>
        <w:sz w:val="24"/>
        <w:szCs w:val="24"/>
      </w:rPr>
      <w:fldChar w:fldCharType="separate"/>
    </w:r>
    <w:r w:rsidR="00950A8F">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C11740"/>
    <w:rsid w:val="00950A8F"/>
    <w:rsid w:val="00C11740"/>
    <w:rsid w:val="00E04B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CD914"/>
  <w15:docId w15:val="{6AB9BCD0-E76D-4D44-8C7A-DC3B8DC77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706</Words>
  <Characters>4027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Downey, Joe</cp:lastModifiedBy>
  <cp:revision>2</cp:revision>
  <dcterms:created xsi:type="dcterms:W3CDTF">2017-05-03T03:27:00Z</dcterms:created>
  <dcterms:modified xsi:type="dcterms:W3CDTF">2017-05-03T03:28:00Z</dcterms:modified>
</cp:coreProperties>
</file>